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EC3" w:rsidRDefault="00D713D8" w:rsidP="00D713D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Тематические направления конкурса и жанры сочинений</w:t>
      </w:r>
    </w:p>
    <w:p w:rsidR="00D713D8" w:rsidRDefault="00D713D8" w:rsidP="00D713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Тематические направления Конкурса:</w:t>
      </w:r>
    </w:p>
    <w:p w:rsidR="00D713D8" w:rsidRDefault="00D713D8" w:rsidP="00D713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«Никто не забыт, ничто не забыто!» (О.Ф.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Берггольц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): 80-летие Победы </w:t>
      </w:r>
      <w:r>
        <w:rPr>
          <w:rFonts w:ascii="Times New Roman" w:hAnsi="Times New Roman" w:cs="Times New Roman"/>
          <w:sz w:val="28"/>
          <w:szCs w:val="28"/>
        </w:rPr>
        <w:br/>
        <w:t>в Великой Отечественной войне;</w:t>
      </w:r>
    </w:p>
    <w:p w:rsidR="00D713D8" w:rsidRDefault="00D713D8" w:rsidP="00D713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«Родина наша – колыбель героев» (А.Н. Толстой): юбилей великих русских полководцев </w:t>
      </w:r>
      <w:r w:rsidRPr="006B349C">
        <w:rPr>
          <w:rFonts w:ascii="Times New Roman" w:hAnsi="Times New Roman" w:cs="Times New Roman"/>
          <w:sz w:val="28"/>
          <w:szCs w:val="28"/>
        </w:rPr>
        <w:t>– 295 лет</w:t>
      </w:r>
      <w:r>
        <w:rPr>
          <w:rFonts w:ascii="Times New Roman" w:hAnsi="Times New Roman" w:cs="Times New Roman"/>
          <w:sz w:val="28"/>
          <w:szCs w:val="28"/>
        </w:rPr>
        <w:t xml:space="preserve"> со дня рождения А.В. Суворова; 280 лет со дня рождения М.И. Голенищева-Кутузова;</w:t>
      </w:r>
    </w:p>
    <w:p w:rsidR="00D713D8" w:rsidRDefault="00D713D8" w:rsidP="00D713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«Родина бывает разная, но у всех она одна!» (З.Н. Александрова): Россия – многонациональная страна;</w:t>
      </w:r>
    </w:p>
    <w:p w:rsidR="00D713D8" w:rsidRDefault="00D713D8" w:rsidP="00D713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«Дивишься драгоценности нашего языка» (Н.В. Гоголь): 125 лет со дня рождения С.И. Ожегова;</w:t>
      </w:r>
    </w:p>
    <w:p w:rsidR="00D713D8" w:rsidRDefault="00D713D8" w:rsidP="00D713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«Какой чистый и какой русский поэт!» (М. Горький): 130 лет со дня рождения С.А. Есенина; </w:t>
      </w:r>
    </w:p>
    <w:p w:rsidR="00D713D8" w:rsidRDefault="00D713D8" w:rsidP="00D713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«Все мы родом из детства» (Антуан де Сент-Экзюпери): 100-летие Международного детского центра «Артек»; 100-летие со дня основания газеты для детей «Пионерская правда»;</w:t>
      </w:r>
    </w:p>
    <w:p w:rsidR="00D713D8" w:rsidRDefault="00D713D8" w:rsidP="00D713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«Нам песня строить и жить помогает» (В.И. Лебедев-Кумач): 125 лет со дня рождения советского композитора И.О. Дунаевского; 120 лет со дня рождения советского композитора и дирижёра Б.А. Александрова;</w:t>
      </w:r>
    </w:p>
    <w:p w:rsidR="00D713D8" w:rsidRDefault="00D713D8" w:rsidP="00D713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«Величайшее сокровище – хорошая библиотека» (В.Г. Белинский): 230 </w:t>
      </w:r>
      <w:r w:rsidRPr="00A0755E">
        <w:rPr>
          <w:rFonts w:ascii="Times New Roman" w:hAnsi="Times New Roman" w:cs="Times New Roman"/>
          <w:sz w:val="28"/>
          <w:szCs w:val="28"/>
        </w:rPr>
        <w:t>лет со дня основания Императорской</w:t>
      </w:r>
      <w:r>
        <w:rPr>
          <w:rFonts w:ascii="Times New Roman" w:hAnsi="Times New Roman" w:cs="Times New Roman"/>
          <w:sz w:val="28"/>
          <w:szCs w:val="28"/>
        </w:rPr>
        <w:t xml:space="preserve"> публичной библиотеки – первой общедоступной библиотеки в России;</w:t>
      </w:r>
    </w:p>
    <w:p w:rsidR="00D713D8" w:rsidRDefault="00D713D8" w:rsidP="00D713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«Мы умираем, а искусство остается» (А.А. Блок): к юбилеям поэтов / писателей / драматургов (230 лет со дня рождения А.С. Грибоедова; 225 лет со дня рождения Е.А. Баратынского; 165 лет со дня рождения А.П. Чехова; 135 лет со дня рождения Б.Л. Пастернака; 120 лет со дня рождения М.А. Шолохова);</w:t>
      </w:r>
    </w:p>
    <w:p w:rsidR="00D713D8" w:rsidRPr="00317D36" w:rsidRDefault="00D713D8" w:rsidP="00D713D8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 w:rsidRPr="00317D36">
        <w:rPr>
          <w:rFonts w:eastAsiaTheme="minorHAnsi"/>
          <w:sz w:val="28"/>
          <w:szCs w:val="28"/>
        </w:rPr>
        <w:t>«Науки юношей питают» (М.В. Ломоносов): 270 лет Московскому государственному университету им. М.В. Ломоносова</w:t>
      </w:r>
      <w:r>
        <w:rPr>
          <w:rFonts w:eastAsiaTheme="minorHAnsi"/>
          <w:sz w:val="28"/>
          <w:szCs w:val="28"/>
        </w:rPr>
        <w:t>;</w:t>
      </w:r>
    </w:p>
    <w:p w:rsidR="00D713D8" w:rsidRPr="00317D36" w:rsidRDefault="00D713D8" w:rsidP="00D713D8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 w:rsidRPr="00317D36">
        <w:rPr>
          <w:rFonts w:eastAsiaTheme="minorHAnsi"/>
          <w:sz w:val="28"/>
          <w:szCs w:val="28"/>
        </w:rPr>
        <w:lastRenderedPageBreak/>
        <w:t>«Сквозь огонь и стужу мы прошли» (К.М. Симонов): 100-летие ТАСС (Телеграфно</w:t>
      </w:r>
      <w:r>
        <w:rPr>
          <w:rFonts w:eastAsiaTheme="minorHAnsi"/>
          <w:sz w:val="28"/>
          <w:szCs w:val="28"/>
        </w:rPr>
        <w:t>го</w:t>
      </w:r>
      <w:r w:rsidRPr="00317D36">
        <w:rPr>
          <w:rFonts w:eastAsiaTheme="minorHAnsi"/>
          <w:sz w:val="28"/>
          <w:szCs w:val="28"/>
        </w:rPr>
        <w:t xml:space="preserve"> агентств</w:t>
      </w:r>
      <w:r>
        <w:rPr>
          <w:rFonts w:eastAsiaTheme="minorHAnsi"/>
          <w:sz w:val="28"/>
          <w:szCs w:val="28"/>
        </w:rPr>
        <w:t>а</w:t>
      </w:r>
      <w:r w:rsidRPr="00317D36">
        <w:rPr>
          <w:rFonts w:eastAsiaTheme="minorHAnsi"/>
          <w:sz w:val="28"/>
          <w:szCs w:val="28"/>
        </w:rPr>
        <w:t xml:space="preserve"> Советского Союза)</w:t>
      </w:r>
      <w:r>
        <w:rPr>
          <w:rFonts w:eastAsiaTheme="minorHAnsi"/>
          <w:sz w:val="28"/>
          <w:szCs w:val="28"/>
        </w:rPr>
        <w:t>;</w:t>
      </w:r>
    </w:p>
    <w:p w:rsidR="00D713D8" w:rsidRPr="00317D36" w:rsidRDefault="00D713D8" w:rsidP="00D713D8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 w:rsidRPr="00317D36">
        <w:rPr>
          <w:rFonts w:eastAsiaTheme="minorHAnsi"/>
          <w:sz w:val="28"/>
          <w:szCs w:val="28"/>
        </w:rPr>
        <w:t>«О спорт, ты мир!»: 45 лет XXII Олимпийским играм в Москве</w:t>
      </w:r>
      <w:r>
        <w:rPr>
          <w:rFonts w:eastAsiaTheme="minorHAnsi"/>
          <w:sz w:val="28"/>
          <w:szCs w:val="28"/>
        </w:rPr>
        <w:t>;</w:t>
      </w:r>
      <w:r w:rsidRPr="00317D36">
        <w:rPr>
          <w:rFonts w:eastAsiaTheme="minorHAnsi"/>
          <w:sz w:val="28"/>
          <w:szCs w:val="28"/>
        </w:rPr>
        <w:t xml:space="preserve"> </w:t>
      </w:r>
    </w:p>
    <w:p w:rsidR="00D713D8" w:rsidRPr="00317D36" w:rsidRDefault="00D713D8" w:rsidP="00D713D8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 w:rsidRPr="00317D36">
        <w:rPr>
          <w:rFonts w:eastAsiaTheme="minorHAnsi"/>
          <w:sz w:val="28"/>
          <w:szCs w:val="28"/>
        </w:rPr>
        <w:t>«Спешите делать добро!»: о роли милосердия в современном обществе</w:t>
      </w:r>
      <w:r>
        <w:rPr>
          <w:rFonts w:eastAsiaTheme="minorHAnsi"/>
          <w:sz w:val="28"/>
          <w:szCs w:val="28"/>
        </w:rPr>
        <w:t>;</w:t>
      </w:r>
    </w:p>
    <w:p w:rsidR="00D713D8" w:rsidRPr="00317D36" w:rsidRDefault="00D713D8" w:rsidP="00D713D8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 w:rsidRPr="00317D36">
        <w:rPr>
          <w:rFonts w:eastAsiaTheme="minorHAnsi"/>
          <w:sz w:val="28"/>
          <w:szCs w:val="28"/>
        </w:rPr>
        <w:t>«Ветер дальних странствий»: 255 лет со дня рождения русского мореплавателя И.Ф. Крузенштерна; 325 лет со дня рождения русского</w:t>
      </w:r>
      <w:r>
        <w:rPr>
          <w:rFonts w:eastAsiaTheme="minorHAnsi"/>
          <w:sz w:val="28"/>
          <w:szCs w:val="28"/>
        </w:rPr>
        <w:t xml:space="preserve"> </w:t>
      </w:r>
      <w:r w:rsidRPr="00317D36">
        <w:rPr>
          <w:rFonts w:eastAsiaTheme="minorHAnsi"/>
          <w:sz w:val="28"/>
          <w:szCs w:val="28"/>
        </w:rPr>
        <w:t>полярного исследователя С.И. Челюскина</w:t>
      </w:r>
      <w:r>
        <w:rPr>
          <w:rFonts w:eastAsiaTheme="minorHAnsi"/>
          <w:sz w:val="28"/>
          <w:szCs w:val="28"/>
        </w:rPr>
        <w:t>.</w:t>
      </w:r>
    </w:p>
    <w:p w:rsidR="00D713D8" w:rsidRDefault="00D713D8" w:rsidP="00D713D8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2.2. Разъяснения по содержанию тематических направлений размещаются на сайте Конкурса.</w:t>
      </w:r>
    </w:p>
    <w:p w:rsidR="00D713D8" w:rsidRDefault="00D713D8" w:rsidP="00D713D8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2.3. Выбор тематического направления осуществляет участник Конкурса. Тему сочинения участник Конкурса формулирует самостоятельно в рамках выбранного им тематического направления. </w:t>
      </w:r>
    </w:p>
    <w:p w:rsidR="00D713D8" w:rsidRDefault="00D713D8" w:rsidP="00D713D8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2.4. Объявление тематических направлений Конкурса в субъекте Российской Федерации производится не позднее 28 мая 2025 года.</w:t>
      </w:r>
    </w:p>
    <w:p w:rsidR="00D713D8" w:rsidRDefault="00D713D8" w:rsidP="00D713D8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2.5. Сочинение может быть написано участником конкурса в жанре рассказа, сказки, письма, дневника, заочной экскурсии, очерка, репортажа, интервью, эссе, рецензии. Совмещение жанров не допускается. Поэтические тексты конкурсных сочинений не принимаются.</w:t>
      </w:r>
    </w:p>
    <w:p w:rsidR="00D713D8" w:rsidRDefault="00D713D8" w:rsidP="00D713D8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2.6. Выбор жанра сочинения участник Конкурса осуществляет самостоятельно.</w:t>
      </w:r>
    </w:p>
    <w:p w:rsidR="00D713D8" w:rsidRDefault="00D713D8" w:rsidP="00D713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13D8" w:rsidRPr="00D713D8" w:rsidRDefault="00D713D8" w:rsidP="00D713D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713D8" w:rsidRPr="00D71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3D8"/>
    <w:rsid w:val="00574DD5"/>
    <w:rsid w:val="007A1EC3"/>
    <w:rsid w:val="00D7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026242-E2BA-465C-AD2A-313CB1196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3D8"/>
    <w:pPr>
      <w:widowControl w:val="0"/>
      <w:autoSpaceDE w:val="0"/>
      <w:autoSpaceDN w:val="0"/>
      <w:spacing w:after="0" w:line="240" w:lineRule="auto"/>
      <w:ind w:left="375" w:firstLine="1189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Салахова</dc:creator>
  <cp:keywords/>
  <dc:description/>
  <cp:lastModifiedBy>Лобанова Татьяна Владимировна</cp:lastModifiedBy>
  <cp:revision>2</cp:revision>
  <dcterms:created xsi:type="dcterms:W3CDTF">2025-06-20T00:11:00Z</dcterms:created>
  <dcterms:modified xsi:type="dcterms:W3CDTF">2025-06-20T00:11:00Z</dcterms:modified>
</cp:coreProperties>
</file>